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DC4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 xml:space="preserve">Тема.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Заздрощі добра не навчать.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>Матеріали до уроку.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Українська народна казка  «Кобиляча голова»</w:t>
      </w:r>
      <w:r w:rsidRPr="004046D6">
        <w:rPr>
          <w:rFonts w:ascii="Arial" w:hAnsi="Arial" w:cs="Arial"/>
          <w:b/>
          <w:sz w:val="28"/>
          <w:szCs w:val="28"/>
          <w:lang w:val="uk-UA"/>
        </w:rPr>
        <w:tab/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>Мета</w:t>
      </w:r>
      <w:r w:rsidR="000D137E">
        <w:rPr>
          <w:rFonts w:ascii="Arial" w:hAnsi="Arial" w:cs="Arial"/>
          <w:sz w:val="28"/>
          <w:szCs w:val="28"/>
          <w:lang w:val="uk-UA"/>
        </w:rPr>
        <w:t>. Продовжити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знайомство учнів з кращими зразками</w:t>
      </w:r>
      <w:r w:rsidR="000D137E">
        <w:rPr>
          <w:rFonts w:ascii="Arial" w:hAnsi="Arial" w:cs="Arial"/>
          <w:sz w:val="28"/>
          <w:szCs w:val="28"/>
          <w:lang w:val="uk-UA"/>
        </w:rPr>
        <w:t xml:space="preserve"> усної народної творчості, вчити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дітей визначати</w:t>
      </w:r>
      <w:r w:rsidR="000D137E">
        <w:rPr>
          <w:rFonts w:ascii="Arial" w:hAnsi="Arial" w:cs="Arial"/>
          <w:sz w:val="28"/>
          <w:szCs w:val="28"/>
          <w:lang w:val="uk-UA"/>
        </w:rPr>
        <w:t xml:space="preserve"> головну думку твору. Розвивати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зв’язне мовлення. </w:t>
      </w:r>
      <w:r w:rsidR="000D137E">
        <w:rPr>
          <w:rFonts w:ascii="Arial" w:hAnsi="Arial" w:cs="Arial"/>
          <w:sz w:val="28"/>
          <w:szCs w:val="28"/>
          <w:lang w:val="uk-UA"/>
        </w:rPr>
        <w:t>Виховувати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бажання служити людям.</w:t>
      </w:r>
    </w:p>
    <w:p w:rsidR="002C4DC4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>Обладнання</w:t>
      </w:r>
      <w:r w:rsidR="002C4DC4" w:rsidRPr="004046D6">
        <w:rPr>
          <w:rFonts w:ascii="Arial" w:hAnsi="Arial" w:cs="Arial"/>
          <w:b/>
          <w:sz w:val="28"/>
          <w:szCs w:val="28"/>
          <w:lang w:val="uk-UA"/>
        </w:rPr>
        <w:t xml:space="preserve">.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Зображення мімічних хлопчиків, ілюстрації до вивчених казок.</w:t>
      </w:r>
    </w:p>
    <w:p w:rsidR="008C0C3A" w:rsidRPr="004046D6" w:rsidRDefault="000D137E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>
        <w:rPr>
          <w:rFonts w:ascii="Arial" w:hAnsi="Arial" w:cs="Arial"/>
          <w:b/>
          <w:sz w:val="28"/>
          <w:szCs w:val="28"/>
          <w:lang w:val="uk-UA"/>
        </w:rPr>
        <w:t xml:space="preserve">                            </w:t>
      </w:r>
      <w:r w:rsidR="008C0C3A" w:rsidRPr="004046D6">
        <w:rPr>
          <w:rFonts w:ascii="Arial" w:hAnsi="Arial" w:cs="Arial"/>
          <w:b/>
          <w:sz w:val="28"/>
          <w:szCs w:val="28"/>
          <w:lang w:val="uk-UA"/>
        </w:rPr>
        <w:t>Хід уроку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 xml:space="preserve">І. Організація класу до уроку. 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Дзвоник вже сигнал нам дав: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Працювати час настав</w:t>
      </w:r>
      <w:r w:rsidR="004046D6">
        <w:rPr>
          <w:rFonts w:ascii="Arial" w:hAnsi="Arial" w:cs="Arial"/>
          <w:sz w:val="28"/>
          <w:szCs w:val="28"/>
          <w:lang w:val="uk-UA"/>
        </w:rPr>
        <w:t>,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То ж і ви часу не гайте</w:t>
      </w:r>
      <w:r w:rsidR="004046D6">
        <w:rPr>
          <w:rFonts w:ascii="Arial" w:hAnsi="Arial" w:cs="Arial"/>
          <w:sz w:val="28"/>
          <w:szCs w:val="28"/>
          <w:lang w:val="uk-UA"/>
        </w:rPr>
        <w:t>,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Працювати починайте.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>ІІ. Вправи на вд</w:t>
      </w:r>
      <w:r w:rsidR="008C0C3A" w:rsidRPr="004046D6">
        <w:rPr>
          <w:rFonts w:ascii="Arial" w:hAnsi="Arial" w:cs="Arial"/>
          <w:b/>
          <w:sz w:val="28"/>
          <w:szCs w:val="28"/>
          <w:lang w:val="uk-UA"/>
        </w:rPr>
        <w:t>осконалення читацьких інтересів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>У ножа одне лезо, а в слова їх сотні – народна мудрість.</w:t>
      </w:r>
    </w:p>
    <w:p w:rsidR="002C4DC4" w:rsidRPr="004046D6" w:rsidRDefault="002C4DC4" w:rsidP="004046D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proofErr w:type="spellStart"/>
      <w:r w:rsidRPr="004046D6">
        <w:rPr>
          <w:rFonts w:ascii="Arial" w:hAnsi="Arial" w:cs="Arial"/>
          <w:sz w:val="28"/>
          <w:szCs w:val="28"/>
          <w:lang w:val="uk-UA"/>
        </w:rPr>
        <w:t>Розчитування</w:t>
      </w:r>
      <w:proofErr w:type="spellEnd"/>
    </w:p>
    <w:p w:rsidR="002C4DC4" w:rsidRPr="004046D6" w:rsidRDefault="002C4DC4" w:rsidP="004046D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Вправа на дихання (різко вдихнути і повільно видихнути)</w:t>
      </w:r>
    </w:p>
    <w:p w:rsidR="002C4DC4" w:rsidRPr="004046D6" w:rsidRDefault="000D137E" w:rsidP="004046D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Гра «Круг, круже</w:t>
      </w:r>
      <w:r w:rsidR="002C4DC4" w:rsidRPr="004046D6">
        <w:rPr>
          <w:rFonts w:ascii="Arial" w:hAnsi="Arial" w:cs="Arial"/>
          <w:sz w:val="28"/>
          <w:szCs w:val="28"/>
          <w:lang w:val="uk-UA"/>
        </w:rPr>
        <w:t>чок, повернись ціле коло утворись».</w:t>
      </w:r>
      <w:r w:rsidR="00176B82" w:rsidRPr="004046D6">
        <w:rPr>
          <w:rFonts w:ascii="Arial" w:hAnsi="Arial" w:cs="Arial"/>
          <w:sz w:val="28"/>
          <w:szCs w:val="28"/>
          <w:lang w:val="uk-UA"/>
        </w:rPr>
        <w:t xml:space="preserve"> Додаток 1.</w:t>
      </w:r>
    </w:p>
    <w:p w:rsidR="002C4DC4" w:rsidRPr="004046D6" w:rsidRDefault="004046D6" w:rsidP="004046D6">
      <w:pPr>
        <w:spacing w:after="0" w:line="360" w:lineRule="auto"/>
        <w:ind w:firstLine="993"/>
        <w:contextualSpacing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318708" cy="1529361"/>
            <wp:effectExtent l="19050" t="0" r="539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24" cy="153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DC4" w:rsidRPr="004046D6" w:rsidRDefault="002C4DC4" w:rsidP="004046D6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Гра «Від кого надійшла ця телеграма»</w:t>
      </w:r>
      <w:r w:rsidR="008C0C3A" w:rsidRPr="004046D6">
        <w:rPr>
          <w:rFonts w:ascii="Arial" w:hAnsi="Arial" w:cs="Arial"/>
          <w:sz w:val="28"/>
          <w:szCs w:val="28"/>
          <w:lang w:val="uk-UA"/>
        </w:rPr>
        <w:t xml:space="preserve">. </w:t>
      </w:r>
    </w:p>
    <w:p w:rsidR="002C4DC4" w:rsidRPr="004046D6" w:rsidRDefault="002C4DC4" w:rsidP="004046D6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«Давайте ж мені 12 бочок смоли і 12 бочок конопель» («Кирило Кожум’яка»).</w:t>
      </w:r>
    </w:p>
    <w:p w:rsidR="002C4DC4" w:rsidRPr="004046D6" w:rsidRDefault="002C4DC4" w:rsidP="004046D6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«Благайте ви його через старих людей. Чи не схоче він із змієм побитися, чи не визволить мене, бідну, з неволі (Князівна з казки «Кирило Кожум’яка».</w:t>
      </w:r>
    </w:p>
    <w:p w:rsidR="002C4DC4" w:rsidRPr="004046D6" w:rsidRDefault="002C4DC4" w:rsidP="004046D6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lastRenderedPageBreak/>
        <w:t xml:space="preserve">«Зробіть мені, діду, </w:t>
      </w:r>
      <w:proofErr w:type="spellStart"/>
      <w:r w:rsidRPr="004046D6">
        <w:rPr>
          <w:rFonts w:ascii="Arial" w:hAnsi="Arial" w:cs="Arial"/>
          <w:sz w:val="28"/>
          <w:szCs w:val="28"/>
          <w:lang w:val="uk-UA"/>
        </w:rPr>
        <w:t>куділочку</w:t>
      </w:r>
      <w:proofErr w:type="spellEnd"/>
      <w:r w:rsidRPr="004046D6">
        <w:rPr>
          <w:rFonts w:ascii="Arial" w:hAnsi="Arial" w:cs="Arial"/>
          <w:sz w:val="28"/>
          <w:szCs w:val="28"/>
          <w:lang w:val="uk-UA"/>
        </w:rPr>
        <w:t xml:space="preserve"> й веретенце, я піду від вас» («Кривенька качечка»)</w:t>
      </w:r>
    </w:p>
    <w:p w:rsidR="002C4DC4" w:rsidRPr="000D137E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>ІІІ. П</w:t>
      </w:r>
      <w:r w:rsidR="008C0C3A" w:rsidRPr="004046D6">
        <w:rPr>
          <w:rFonts w:ascii="Arial" w:hAnsi="Arial" w:cs="Arial"/>
          <w:b/>
          <w:sz w:val="28"/>
          <w:szCs w:val="28"/>
          <w:lang w:val="uk-UA"/>
        </w:rPr>
        <w:t>овідомлення теми, мети, завдань</w:t>
      </w:r>
      <w:r w:rsidR="000D137E"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="000D137E" w:rsidRPr="000D137E">
        <w:rPr>
          <w:rFonts w:ascii="Arial" w:hAnsi="Arial" w:cs="Arial"/>
          <w:b/>
          <w:sz w:val="28"/>
          <w:szCs w:val="28"/>
          <w:lang w:val="uk-UA"/>
        </w:rPr>
        <w:t>уроку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На сьогоднішньому уроці ми познайомимось ще з однією казкою, навчимося виразно читати її, виділяти позитивних і негативних героїв, виконувати інсценізації.</w:t>
      </w:r>
    </w:p>
    <w:p w:rsidR="002C4DC4" w:rsidRPr="004046D6" w:rsidRDefault="002C4DC4" w:rsidP="004046D6">
      <w:pPr>
        <w:tabs>
          <w:tab w:val="left" w:pos="7820"/>
        </w:tabs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 xml:space="preserve"> ІV. </w:t>
      </w:r>
      <w:r w:rsidR="008C0C3A" w:rsidRPr="004046D6">
        <w:rPr>
          <w:rFonts w:ascii="Arial" w:hAnsi="Arial" w:cs="Arial"/>
          <w:b/>
          <w:sz w:val="28"/>
          <w:szCs w:val="28"/>
          <w:lang w:val="uk-UA"/>
        </w:rPr>
        <w:t>Підготовка до сприймання твору</w:t>
      </w:r>
      <w:r w:rsidRPr="004046D6">
        <w:rPr>
          <w:rFonts w:ascii="Arial" w:hAnsi="Arial" w:cs="Arial"/>
          <w:b/>
          <w:sz w:val="28"/>
          <w:szCs w:val="28"/>
          <w:lang w:val="uk-UA"/>
        </w:rPr>
        <w:tab/>
      </w:r>
    </w:p>
    <w:p w:rsidR="002C4DC4" w:rsidRPr="004046D6" w:rsidRDefault="002C4DC4" w:rsidP="004046D6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Загадка.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Була у діда доня,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Мов сонечко в долонях!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Розумна трудівниця,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Велика жартівниця!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Та баба незлюбила –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Завести в ліс веліла…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Багатства їй дала</w:t>
      </w:r>
      <w:r w:rsidR="004046D6">
        <w:rPr>
          <w:rFonts w:ascii="Arial" w:hAnsi="Arial" w:cs="Arial"/>
          <w:sz w:val="28"/>
          <w:szCs w:val="28"/>
          <w:lang w:val="uk-UA"/>
        </w:rPr>
        <w:t>.</w:t>
      </w:r>
    </w:p>
    <w:p w:rsidR="002C4DC4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Чия там голова?   </w:t>
      </w:r>
      <w:r w:rsidR="00176B82" w:rsidRPr="004046D6">
        <w:rPr>
          <w:rFonts w:ascii="Arial" w:hAnsi="Arial" w:cs="Arial"/>
          <w:sz w:val="28"/>
          <w:szCs w:val="28"/>
          <w:lang w:val="uk-UA"/>
        </w:rPr>
        <w:t xml:space="preserve">Додаток 2. 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 (Кобиляча голова)</w:t>
      </w:r>
    </w:p>
    <w:p w:rsidR="004046D6" w:rsidRPr="004046D6" w:rsidRDefault="004046D6" w:rsidP="004046D6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2146830" cy="1492369"/>
            <wp:effectExtent l="19050" t="0" r="582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480" cy="1492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DC4" w:rsidRPr="004046D6" w:rsidRDefault="002C4DC4" w:rsidP="004046D6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Словникова робота. Читання пірамідок слів.</w:t>
      </w:r>
    </w:p>
    <w:p w:rsidR="002C4DC4" w:rsidRPr="004046D6" w:rsidRDefault="002F1A77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в</w:t>
      </w:r>
      <w:r w:rsidR="002C4DC4" w:rsidRPr="004046D6">
        <w:rPr>
          <w:rFonts w:ascii="Arial" w:hAnsi="Arial" w:cs="Arial"/>
          <w:sz w:val="28"/>
          <w:szCs w:val="28"/>
          <w:lang w:val="uk-UA"/>
        </w:rPr>
        <w:t>зяв                                        хата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прясти                                   дівка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нарубано                               діждались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собачка                                 кобиляча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пересади                               приходить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</w:p>
    <w:p w:rsidR="002C4DC4" w:rsidRPr="004046D6" w:rsidRDefault="002C4DC4" w:rsidP="004046D6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Вправа «Інформаційна пилка» (поділ на частини тексту і  класу)</w:t>
      </w:r>
    </w:p>
    <w:p w:rsidR="002C4DC4" w:rsidRPr="004046D6" w:rsidRDefault="002C4DC4" w:rsidP="004046D6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Переказування казки</w:t>
      </w:r>
    </w:p>
    <w:p w:rsidR="002C4DC4" w:rsidRPr="004046D6" w:rsidRDefault="002C4DC4" w:rsidP="004046D6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lastRenderedPageBreak/>
        <w:t>Тестування</w:t>
      </w:r>
    </w:p>
    <w:p w:rsidR="002C4DC4" w:rsidRPr="004046D6" w:rsidRDefault="00D74CAC" w:rsidP="00D74CAC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1.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Дід і баба…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а) були самотні;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б) мали кожен свою доньку.  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2. Дідова дочка 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а) все пряде;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б) цілий день спить.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3. Баба сказала дідові…           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а) щоб він видав свою дочку заміж;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б) щоб він подів кудись свою дочку, щоб дурно хліба не їла.  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4. У лісовій хатці жила…         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а) кобиляча голова;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б)  Баба-Яга.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5. Як поводилась дідова дочка у хатці?         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а) лягла спати;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б) робила те, що її просила Кобиляча голова.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6. Якою була поведінка бабиної дочки у хатці?           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а) не хотіла слухати кобилячої голови;</w:t>
      </w:r>
    </w:p>
    <w:p w:rsidR="002C4DC4" w:rsidRPr="004046D6" w:rsidRDefault="002C4DC4" w:rsidP="004046D6">
      <w:pPr>
        <w:tabs>
          <w:tab w:val="center" w:pos="5202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б) все помила і </w:t>
      </w:r>
      <w:proofErr w:type="spellStart"/>
      <w:r w:rsidRPr="004046D6">
        <w:rPr>
          <w:rFonts w:ascii="Arial" w:hAnsi="Arial" w:cs="Arial"/>
          <w:sz w:val="28"/>
          <w:szCs w:val="28"/>
          <w:lang w:val="uk-UA"/>
        </w:rPr>
        <w:t>поприбирала</w:t>
      </w:r>
      <w:proofErr w:type="spellEnd"/>
      <w:r w:rsidRPr="004046D6">
        <w:rPr>
          <w:rFonts w:ascii="Arial" w:hAnsi="Arial" w:cs="Arial"/>
          <w:sz w:val="28"/>
          <w:szCs w:val="28"/>
          <w:lang w:val="uk-UA"/>
        </w:rPr>
        <w:t>.</w:t>
      </w:r>
      <w:r w:rsidRPr="004046D6">
        <w:rPr>
          <w:rFonts w:ascii="Arial" w:hAnsi="Arial" w:cs="Arial"/>
          <w:sz w:val="28"/>
          <w:szCs w:val="28"/>
          <w:lang w:val="uk-UA"/>
        </w:rPr>
        <w:tab/>
      </w:r>
    </w:p>
    <w:p w:rsidR="002C4DC4" w:rsidRPr="004046D6" w:rsidRDefault="008F04FC" w:rsidP="008F04FC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7.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Вправа  на розвиток техніки читання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а) гра  «Доповни речення»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Дідова дочка пряде, а 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Веде та й веде, 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Прив’язав колодочку…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Сидить вона собі 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От як приїхали, 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</w:t>
      </w:r>
      <w:r w:rsidR="00D74CAC">
        <w:rPr>
          <w:rFonts w:ascii="Arial" w:hAnsi="Arial" w:cs="Arial"/>
          <w:sz w:val="28"/>
          <w:szCs w:val="28"/>
          <w:lang w:val="uk-UA"/>
        </w:rPr>
        <w:t xml:space="preserve"> 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 - А там – самий ліс…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Коли приходить він …    </w:t>
      </w:r>
    </w:p>
    <w:p w:rsidR="002C4DC4" w:rsidRPr="004046D6" w:rsidRDefault="008F04FC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8</w:t>
      </w:r>
      <w:r w:rsidR="002F1A77" w:rsidRPr="004046D6">
        <w:rPr>
          <w:rFonts w:ascii="Arial" w:hAnsi="Arial" w:cs="Arial"/>
          <w:sz w:val="28"/>
          <w:szCs w:val="28"/>
          <w:lang w:val="uk-UA"/>
        </w:rPr>
        <w:t xml:space="preserve">. 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Характеристика дійових осіб.</w:t>
      </w:r>
    </w:p>
    <w:p w:rsidR="002C4DC4" w:rsidRPr="004046D6" w:rsidRDefault="002F1A77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Якими зображені в казці дідова і  бабина дочки?</w:t>
      </w:r>
    </w:p>
    <w:p w:rsidR="002C4DC4" w:rsidRPr="00D74CAC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lastRenderedPageBreak/>
        <w:t xml:space="preserve">                     </w:t>
      </w:r>
      <w:r w:rsidRPr="00D74CAC">
        <w:rPr>
          <w:rFonts w:ascii="Arial" w:hAnsi="Arial" w:cs="Arial"/>
          <w:b/>
          <w:sz w:val="28"/>
          <w:szCs w:val="28"/>
          <w:lang w:val="uk-UA"/>
        </w:rPr>
        <w:t>Дідова дочка                                   Бабина дочка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  працьовита                                          лінива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  добра                                                   брехлива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  небагатослівна                                   </w:t>
      </w:r>
      <w:r w:rsidR="00D74CAC">
        <w:rPr>
          <w:rFonts w:ascii="Arial" w:hAnsi="Arial" w:cs="Arial"/>
          <w:sz w:val="28"/>
          <w:szCs w:val="28"/>
          <w:lang w:val="uk-UA"/>
        </w:rPr>
        <w:t xml:space="preserve"> </w:t>
      </w:r>
      <w:r w:rsidRPr="004046D6">
        <w:rPr>
          <w:rFonts w:ascii="Arial" w:hAnsi="Arial" w:cs="Arial"/>
          <w:sz w:val="28"/>
          <w:szCs w:val="28"/>
          <w:lang w:val="uk-UA"/>
        </w:rPr>
        <w:t>заздрісна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                                                                зла</w:t>
      </w:r>
    </w:p>
    <w:p w:rsidR="002F1A77" w:rsidRPr="004046D6" w:rsidRDefault="00D74CAC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                                                                                 </w:t>
      </w:r>
      <w:r w:rsidR="002F1A77" w:rsidRPr="004046D6">
        <w:rPr>
          <w:rFonts w:ascii="Arial" w:hAnsi="Arial" w:cs="Arial"/>
          <w:sz w:val="28"/>
          <w:szCs w:val="28"/>
          <w:lang w:val="uk-UA"/>
        </w:rPr>
        <w:t>груба</w:t>
      </w:r>
    </w:p>
    <w:p w:rsidR="002C4DC4" w:rsidRPr="004046D6" w:rsidRDefault="002F1A77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>Послухайте притчу</w:t>
      </w:r>
      <w:r w:rsidR="00D870E6" w:rsidRPr="004046D6">
        <w:rPr>
          <w:rFonts w:ascii="Arial" w:hAnsi="Arial" w:cs="Arial"/>
          <w:b/>
          <w:sz w:val="28"/>
          <w:szCs w:val="28"/>
          <w:lang w:val="uk-UA"/>
        </w:rPr>
        <w:t>«Радість і гнів»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 і ви зрозумієте,  яке значення в житті людини відіграють ці почуття</w:t>
      </w:r>
    </w:p>
    <w:p w:rsidR="00D870E6" w:rsidRPr="004046D6" w:rsidRDefault="00D870E6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Було в батьків двоє синів. Один </w:t>
      </w:r>
      <w:r w:rsidR="008C0C3A" w:rsidRPr="004046D6">
        <w:rPr>
          <w:rFonts w:ascii="Arial" w:hAnsi="Arial" w:cs="Arial"/>
          <w:sz w:val="28"/>
          <w:szCs w:val="28"/>
          <w:lang w:val="uk-UA"/>
        </w:rPr>
        <w:t>- веселий, другий -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похмурий. Один посміхався, як сонечко, навіть якщо голодний був. Другий гнівався, навіть якщо одержував пряника: «Цей пряник черствий». З веселим братом сердитий не товаришував і вважав його дурним.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Чого радієш, дурнику? </w:t>
      </w:r>
      <w:r w:rsidRPr="004046D6">
        <w:rPr>
          <w:rFonts w:ascii="Arial" w:hAnsi="Arial" w:cs="Arial"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злився він і ляскав брата по чолу. Посмішка сходила з обличчя хлопчика, поки він потирав лоба. Але через хвилину знову верталася.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Не кривдь брата, </w:t>
      </w:r>
      <w:r w:rsidRPr="004046D6">
        <w:rPr>
          <w:rFonts w:ascii="Arial" w:hAnsi="Arial" w:cs="Arial"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просила мати. </w:t>
      </w:r>
      <w:r w:rsidRPr="004046D6">
        <w:rPr>
          <w:rFonts w:ascii="Arial" w:hAnsi="Arial" w:cs="Arial"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Нехай смі</w:t>
      </w:r>
      <w:r w:rsidR="00D870E6" w:rsidRPr="004046D6">
        <w:rPr>
          <w:rFonts w:ascii="Arial" w:hAnsi="Arial" w:cs="Arial"/>
          <w:sz w:val="28"/>
          <w:szCs w:val="28"/>
          <w:lang w:val="uk-UA"/>
        </w:rPr>
        <w:softHyphen/>
        <w:t>ється. Хто вміє веселитися, той і горя не боїться.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Усі його люблять, а мене </w:t>
      </w:r>
      <w:r w:rsidRPr="004046D6">
        <w:rPr>
          <w:rFonts w:ascii="Arial" w:hAnsi="Arial" w:cs="Arial"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ніхто, </w:t>
      </w:r>
      <w:r w:rsidRPr="004046D6">
        <w:rPr>
          <w:rFonts w:ascii="Arial" w:hAnsi="Arial" w:cs="Arial"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бурчав син.</w:t>
      </w:r>
      <w:r w:rsidR="00D870E6" w:rsidRPr="004046D6">
        <w:rPr>
          <w:rFonts w:ascii="Arial" w:hAnsi="Arial" w:cs="Arial"/>
          <w:sz w:val="28"/>
          <w:szCs w:val="28"/>
          <w:lang w:val="uk-UA"/>
        </w:rPr>
        <w:br/>
        <w:t>Минув час, виросли сини й поїхали із села. Більше вони один з одним не зустрічалися. Зістарилися батьки, занедужали й попросили синів терміново приїхати. Першим приїхав сердитий син. Він уже сам був на вигляд старим.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>Навіщо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 кликали? - гнівно спитав син. 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>У мене й без вас вистачає проблем.</w:t>
      </w:r>
    </w:p>
    <w:p w:rsidR="00D870E6" w:rsidRPr="004046D6" w:rsidRDefault="00D870E6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>Тут у дім увійшов парубок. Роздивився його дід і по</w:t>
      </w:r>
      <w:r w:rsidRPr="004046D6">
        <w:rPr>
          <w:rFonts w:ascii="Arial" w:hAnsi="Arial" w:cs="Arial"/>
          <w:sz w:val="28"/>
          <w:szCs w:val="28"/>
          <w:lang w:val="uk-UA"/>
        </w:rPr>
        <w:softHyphen/>
        <w:t>цікавився: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>Ти, напевно, онук наш? Хіба твій батько сам не зміг приїхати?</w:t>
      </w:r>
    </w:p>
    <w:p w:rsidR="00D870E6" w:rsidRPr="004046D6" w:rsidRDefault="00D870E6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>Парубок розсміявся і сказав: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>Здрастуйте, дорогі батьки. Не онук я, а син ваш.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Мабуть, добре ти жив, синку, горя та лиха не </w:t>
      </w:r>
      <w:r w:rsidR="00F1309D">
        <w:rPr>
          <w:rFonts w:ascii="Arial" w:hAnsi="Arial" w:cs="Arial"/>
          <w:sz w:val="28"/>
          <w:szCs w:val="28"/>
          <w:lang w:val="uk-UA"/>
        </w:rPr>
        <w:t>зн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ав, </w:t>
      </w:r>
      <w:r w:rsidRPr="004046D6">
        <w:rPr>
          <w:rFonts w:ascii="Arial" w:hAnsi="Arial" w:cs="Arial"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здивувався батько.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lastRenderedPageBreak/>
        <w:t xml:space="preserve">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>Мав я лихо, коли мій будинок згорів. Але сусіди допомогли новий звести. У нас кажуть: «</w:t>
      </w:r>
      <w:r w:rsidR="00D870E6" w:rsidRPr="004046D6">
        <w:rPr>
          <w:rFonts w:ascii="Arial" w:hAnsi="Arial" w:cs="Arial"/>
          <w:b/>
          <w:sz w:val="28"/>
          <w:szCs w:val="28"/>
          <w:lang w:val="uk-UA"/>
        </w:rPr>
        <w:t>Хто людей ве</w:t>
      </w:r>
      <w:r w:rsidR="00D870E6" w:rsidRPr="004046D6">
        <w:rPr>
          <w:rFonts w:ascii="Arial" w:hAnsi="Arial" w:cs="Arial"/>
          <w:b/>
          <w:sz w:val="28"/>
          <w:szCs w:val="28"/>
          <w:lang w:val="uk-UA"/>
        </w:rPr>
        <w:softHyphen/>
        <w:t>селить, за того і світ стоїть</w:t>
      </w:r>
      <w:r w:rsidR="00D870E6" w:rsidRPr="004046D6">
        <w:rPr>
          <w:rFonts w:ascii="Arial" w:hAnsi="Arial" w:cs="Arial"/>
          <w:sz w:val="28"/>
          <w:szCs w:val="28"/>
          <w:lang w:val="uk-UA"/>
        </w:rPr>
        <w:t>». Знав я, почім ківш лиха, коли занедужав на смертель</w:t>
      </w:r>
      <w:r w:rsidR="00D870E6" w:rsidRPr="004046D6">
        <w:rPr>
          <w:rFonts w:ascii="Arial" w:hAnsi="Arial" w:cs="Arial"/>
          <w:sz w:val="28"/>
          <w:szCs w:val="28"/>
          <w:lang w:val="uk-UA"/>
        </w:rPr>
        <w:softHyphen/>
        <w:t xml:space="preserve">ну хворобу. Але знайшов я засіб від хвороби, а найбільше мене сміх лікував. </w:t>
      </w:r>
      <w:r w:rsidR="00D870E6" w:rsidRPr="004046D6">
        <w:rPr>
          <w:rFonts w:ascii="Arial" w:hAnsi="Arial" w:cs="Arial"/>
          <w:b/>
          <w:sz w:val="28"/>
          <w:szCs w:val="28"/>
          <w:lang w:val="uk-UA"/>
        </w:rPr>
        <w:t xml:space="preserve">Сміх </w:t>
      </w:r>
      <w:r w:rsidRPr="004046D6">
        <w:rPr>
          <w:rFonts w:ascii="Arial" w:hAnsi="Arial" w:cs="Arial"/>
          <w:b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b/>
          <w:sz w:val="28"/>
          <w:szCs w:val="28"/>
          <w:lang w:val="uk-UA"/>
        </w:rPr>
        <w:t xml:space="preserve"> великий лікар</w:t>
      </w:r>
      <w:r w:rsidRPr="004046D6">
        <w:rPr>
          <w:rFonts w:ascii="Arial" w:hAnsi="Arial" w:cs="Arial"/>
          <w:sz w:val="28"/>
          <w:szCs w:val="28"/>
          <w:lang w:val="uk-UA"/>
        </w:rPr>
        <w:t xml:space="preserve">,- </w:t>
      </w:r>
      <w:r w:rsidR="00D870E6" w:rsidRPr="004046D6">
        <w:rPr>
          <w:rFonts w:ascii="Arial" w:hAnsi="Arial" w:cs="Arial"/>
          <w:sz w:val="28"/>
          <w:szCs w:val="28"/>
          <w:lang w:val="uk-UA"/>
        </w:rPr>
        <w:t>розповів парубок.</w:t>
      </w:r>
    </w:p>
    <w:p w:rsidR="00D870E6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- </w:t>
      </w:r>
      <w:r w:rsidR="00D870E6" w:rsidRPr="004046D6">
        <w:rPr>
          <w:rFonts w:ascii="Arial" w:hAnsi="Arial" w:cs="Arial"/>
          <w:b/>
          <w:sz w:val="28"/>
          <w:szCs w:val="28"/>
          <w:lang w:val="uk-UA"/>
        </w:rPr>
        <w:t>Від гніву старієш, від сміху молодієш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. Треба й нам частіше посміхатися, тоді старість від нас утече, </w:t>
      </w:r>
      <w:r w:rsidRPr="004046D6">
        <w:rPr>
          <w:rFonts w:ascii="Arial" w:hAnsi="Arial" w:cs="Arial"/>
          <w:sz w:val="28"/>
          <w:szCs w:val="28"/>
          <w:lang w:val="uk-UA"/>
        </w:rPr>
        <w:t>-</w:t>
      </w:r>
      <w:r w:rsidR="00D870E6" w:rsidRPr="004046D6">
        <w:rPr>
          <w:rFonts w:ascii="Arial" w:hAnsi="Arial" w:cs="Arial"/>
          <w:sz w:val="28"/>
          <w:szCs w:val="28"/>
          <w:lang w:val="uk-UA"/>
        </w:rPr>
        <w:t xml:space="preserve"> за</w:t>
      </w:r>
      <w:r w:rsidR="00D870E6" w:rsidRPr="004046D6">
        <w:rPr>
          <w:rFonts w:ascii="Arial" w:hAnsi="Arial" w:cs="Arial"/>
          <w:sz w:val="28"/>
          <w:szCs w:val="28"/>
          <w:lang w:val="uk-UA"/>
        </w:rPr>
        <w:softHyphen/>
        <w:t>сміялася мати.</w:t>
      </w:r>
    </w:p>
    <w:p w:rsidR="002C4DC4" w:rsidRPr="004046D6" w:rsidRDefault="008C0C3A" w:rsidP="004046D6">
      <w:pPr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-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Якими зображені баба і дід?</w:t>
      </w:r>
    </w:p>
    <w:p w:rsidR="002C4DC4" w:rsidRPr="00D74CAC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 </w:t>
      </w:r>
      <w:r w:rsidRPr="00D74CAC">
        <w:rPr>
          <w:rFonts w:ascii="Arial" w:hAnsi="Arial" w:cs="Arial"/>
          <w:b/>
          <w:sz w:val="28"/>
          <w:szCs w:val="28"/>
          <w:lang w:val="uk-UA"/>
        </w:rPr>
        <w:t>Баба                                                        Дід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жадібна                                           безвольний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зла                                                   безхарактерний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заздрісна                                         слабодухий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                жорстока</w:t>
      </w:r>
    </w:p>
    <w:p w:rsidR="002C4DC4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- </w:t>
      </w:r>
      <w:r w:rsidR="002C4DC4" w:rsidRPr="004046D6">
        <w:rPr>
          <w:rFonts w:ascii="Arial" w:hAnsi="Arial" w:cs="Arial"/>
          <w:sz w:val="28"/>
          <w:szCs w:val="28"/>
          <w:lang w:val="uk-UA"/>
        </w:rPr>
        <w:t>Чи можна цю казку  назвати чарівною? (Так, бо голова говорить).</w:t>
      </w:r>
    </w:p>
    <w:p w:rsidR="002C4DC4" w:rsidRPr="004046D6" w:rsidRDefault="008C0C3A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uk-UA"/>
        </w:rPr>
        <w:t>V. Підсумок уроку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Що в цій казці схвалюється, а що засуджується?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     - Прочитай   прислів’я</w:t>
      </w:r>
      <w:r w:rsidR="00176B82" w:rsidRPr="004046D6">
        <w:rPr>
          <w:rFonts w:ascii="Arial" w:hAnsi="Arial" w:cs="Arial"/>
          <w:sz w:val="28"/>
          <w:szCs w:val="28"/>
          <w:lang w:val="uk-UA"/>
        </w:rPr>
        <w:t>.  Додаток 3.</w:t>
      </w:r>
    </w:p>
    <w:p w:rsidR="002C4DC4" w:rsidRPr="004046D6" w:rsidRDefault="00D74CAC" w:rsidP="004046D6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D74CA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525411" cy="1155939"/>
            <wp:effectExtent l="19050" t="0" r="8489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921" b="10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815" cy="1158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DC4" w:rsidRPr="004046D6" w:rsidRDefault="00D870E6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b/>
          <w:sz w:val="28"/>
          <w:szCs w:val="28"/>
          <w:lang w:val="en-US"/>
        </w:rPr>
        <w:t>VI</w:t>
      </w:r>
      <w:r w:rsidRPr="004046D6">
        <w:rPr>
          <w:rFonts w:ascii="Arial" w:hAnsi="Arial" w:cs="Arial"/>
          <w:b/>
          <w:sz w:val="28"/>
          <w:szCs w:val="28"/>
        </w:rPr>
        <w:t xml:space="preserve">. </w:t>
      </w:r>
      <w:proofErr w:type="spellStart"/>
      <w:r w:rsidRPr="004046D6">
        <w:rPr>
          <w:rFonts w:ascii="Arial" w:hAnsi="Arial" w:cs="Arial"/>
          <w:b/>
          <w:sz w:val="28"/>
          <w:szCs w:val="28"/>
        </w:rPr>
        <w:t>Домашн</w:t>
      </w:r>
      <w:proofErr w:type="spellEnd"/>
      <w:r w:rsidRPr="004046D6">
        <w:rPr>
          <w:rFonts w:ascii="Arial" w:hAnsi="Arial" w:cs="Arial"/>
          <w:b/>
          <w:sz w:val="28"/>
          <w:szCs w:val="28"/>
          <w:lang w:val="uk-UA"/>
        </w:rPr>
        <w:t>є</w:t>
      </w:r>
      <w:r w:rsidR="00D74CAC">
        <w:rPr>
          <w:rFonts w:ascii="Arial" w:hAnsi="Arial" w:cs="Arial"/>
          <w:b/>
          <w:sz w:val="28"/>
          <w:szCs w:val="28"/>
          <w:lang w:val="uk-UA"/>
        </w:rPr>
        <w:t xml:space="preserve"> </w:t>
      </w:r>
      <w:proofErr w:type="spellStart"/>
      <w:r w:rsidRPr="004046D6">
        <w:rPr>
          <w:rFonts w:ascii="Arial" w:hAnsi="Arial" w:cs="Arial"/>
          <w:b/>
          <w:sz w:val="28"/>
          <w:szCs w:val="28"/>
        </w:rPr>
        <w:t>завдання</w:t>
      </w:r>
      <w:proofErr w:type="spellEnd"/>
    </w:p>
    <w:p w:rsidR="00D870E6" w:rsidRPr="004046D6" w:rsidRDefault="00D870E6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4046D6">
        <w:rPr>
          <w:rFonts w:ascii="Arial" w:hAnsi="Arial" w:cs="Arial"/>
          <w:sz w:val="28"/>
          <w:szCs w:val="28"/>
          <w:lang w:val="uk-UA"/>
        </w:rPr>
        <w:t xml:space="preserve">Написати твір– мініатюру на тему </w:t>
      </w:r>
      <w:r w:rsidRPr="004046D6">
        <w:rPr>
          <w:rFonts w:ascii="Arial" w:hAnsi="Arial" w:cs="Arial"/>
          <w:b/>
          <w:sz w:val="28"/>
          <w:szCs w:val="28"/>
          <w:lang w:val="uk-UA"/>
        </w:rPr>
        <w:t>«Найголовніше очима не побачиш. Добре бачить тільки серце»</w:t>
      </w:r>
    </w:p>
    <w:p w:rsidR="002C4DC4" w:rsidRPr="004046D6" w:rsidRDefault="002C4DC4" w:rsidP="004046D6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</w:p>
    <w:sectPr w:rsidR="002C4DC4" w:rsidRPr="004046D6" w:rsidSect="002C4DC4">
      <w:type w:val="continuous"/>
      <w:pgSz w:w="11909" w:h="16834" w:code="9"/>
      <w:pgMar w:top="1134" w:right="850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9A0A5C"/>
    <w:lvl w:ilvl="0">
      <w:numFmt w:val="bullet"/>
      <w:lvlText w:val="*"/>
      <w:lvlJc w:val="left"/>
    </w:lvl>
  </w:abstractNum>
  <w:abstractNum w:abstractNumId="1">
    <w:nsid w:val="1B327E66"/>
    <w:multiLevelType w:val="hybridMultilevel"/>
    <w:tmpl w:val="916EBC2C"/>
    <w:lvl w:ilvl="0" w:tplc="3A2ABEB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34C76BAC"/>
    <w:multiLevelType w:val="hybridMultilevel"/>
    <w:tmpl w:val="FB605374"/>
    <w:lvl w:ilvl="0" w:tplc="5470BAD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67E20CA6"/>
    <w:multiLevelType w:val="hybridMultilevel"/>
    <w:tmpl w:val="74E4AC4A"/>
    <w:lvl w:ilvl="0" w:tplc="D61ED22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6CE8580F"/>
    <w:multiLevelType w:val="hybridMultilevel"/>
    <w:tmpl w:val="163EB352"/>
    <w:lvl w:ilvl="0" w:tplc="D17639F6">
      <w:start w:val="4"/>
      <w:numFmt w:val="bullet"/>
      <w:lvlText w:val="-"/>
      <w:lvlJc w:val="left"/>
      <w:pPr>
        <w:ind w:left="104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rawingGridVerticalSpacing w:val="381"/>
  <w:displayHorizontalDrawingGridEvery w:val="0"/>
  <w:characterSpacingControl w:val="doNotCompress"/>
  <w:compat/>
  <w:rsids>
    <w:rsidRoot w:val="002C4DC4"/>
    <w:rsid w:val="000751B1"/>
    <w:rsid w:val="000A1BED"/>
    <w:rsid w:val="000B4F74"/>
    <w:rsid w:val="000D137E"/>
    <w:rsid w:val="00176B82"/>
    <w:rsid w:val="00186554"/>
    <w:rsid w:val="00213E87"/>
    <w:rsid w:val="002C4DC4"/>
    <w:rsid w:val="002F1A77"/>
    <w:rsid w:val="004046D6"/>
    <w:rsid w:val="004F14A9"/>
    <w:rsid w:val="005778B8"/>
    <w:rsid w:val="0061196E"/>
    <w:rsid w:val="00832B38"/>
    <w:rsid w:val="008C0C3A"/>
    <w:rsid w:val="008D1992"/>
    <w:rsid w:val="008F04FC"/>
    <w:rsid w:val="00AC7F7E"/>
    <w:rsid w:val="00BA2950"/>
    <w:rsid w:val="00C15A77"/>
    <w:rsid w:val="00D21910"/>
    <w:rsid w:val="00D74CAC"/>
    <w:rsid w:val="00D870E6"/>
    <w:rsid w:val="00EC7F53"/>
    <w:rsid w:val="00F13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C4"/>
    <w:rPr>
      <w:rFonts w:asciiTheme="minorHAnsi" w:eastAsiaTheme="minorEastAsia" w:hAnsiTheme="minorHAnsi" w:cstheme="minorBidi"/>
      <w:b w:val="0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DC4"/>
    <w:rPr>
      <w:rFonts w:ascii="Tahoma" w:eastAsiaTheme="minorEastAsia" w:hAnsi="Tahoma" w:cs="Tahoma"/>
      <w:b w:val="0"/>
      <w:bCs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F1A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bCs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C4"/>
    <w:rPr>
      <w:rFonts w:asciiTheme="minorHAnsi" w:eastAsiaTheme="minorEastAsia" w:hAnsiTheme="minorHAnsi" w:cstheme="minorBidi"/>
      <w:b w:val="0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DC4"/>
    <w:rPr>
      <w:rFonts w:ascii="Tahoma" w:eastAsiaTheme="minorEastAsia" w:hAnsi="Tahoma" w:cs="Tahoma"/>
      <w:b w:val="0"/>
      <w:bCs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F1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2013-10-29T12:40:00Z</cp:lastPrinted>
  <dcterms:created xsi:type="dcterms:W3CDTF">2013-10-14T19:44:00Z</dcterms:created>
  <dcterms:modified xsi:type="dcterms:W3CDTF">2014-08-28T15:42:00Z</dcterms:modified>
</cp:coreProperties>
</file>